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080A" w14:textId="77777777" w:rsidR="00D2494E" w:rsidRDefault="00691D72" w:rsidP="00D2494E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6F1363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SUPERANDO BARRERAS: </w:t>
      </w:r>
      <w:bookmarkStart w:id="0" w:name="_Hlk179154403"/>
      <w:r w:rsidRPr="006F1363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CAPACITACIÓN DIGITAL DE LA UPEL PARA </w:t>
      </w:r>
    </w:p>
    <w:p w14:paraId="64B55BA7" w14:textId="1F437862" w:rsidR="00CA2976" w:rsidRDefault="00691D72" w:rsidP="00D2494E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6F1363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DOCENTES EN EIB EN VENEZUELA </w:t>
      </w:r>
    </w:p>
    <w:p w14:paraId="4CCE24C0" w14:textId="77777777" w:rsidR="00D2494E" w:rsidRDefault="00D2494E" w:rsidP="00D2494E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</w:p>
    <w:p w14:paraId="3237C970" w14:textId="77777777" w:rsidR="00D2494E" w:rsidRPr="006F1363" w:rsidRDefault="00D2494E" w:rsidP="00D2494E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</w:p>
    <w:bookmarkEnd w:id="0"/>
    <w:p w14:paraId="79CB00EC" w14:textId="5FCAA0D4" w:rsidR="00D2494E" w:rsidRPr="00D2494E" w:rsidRDefault="00D2494E" w:rsidP="00D2494E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D2494E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Dra. </w:t>
      </w:r>
      <w:proofErr w:type="spellStart"/>
      <w:r w:rsidRPr="00D2494E">
        <w:rPr>
          <w:rFonts w:ascii="Times New Roman" w:hAnsi="Times New Roman" w:cs="Times New Roman"/>
          <w:b/>
          <w:bCs/>
          <w:sz w:val="24"/>
          <w:szCs w:val="24"/>
          <w:lang w:val="es-VE"/>
        </w:rPr>
        <w:t>Thawanui</w:t>
      </w:r>
      <w:proofErr w:type="spellEnd"/>
      <w:r w:rsidRPr="00D2494E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 Guillén</w:t>
      </w:r>
    </w:p>
    <w:p w14:paraId="4B4A83FC" w14:textId="7590EA72" w:rsidR="00D2494E" w:rsidRDefault="00D2494E" w:rsidP="00D2494E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D2494E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Dra. María Teresa Bravo </w:t>
      </w:r>
    </w:p>
    <w:p w14:paraId="34243456" w14:textId="77777777" w:rsidR="00D2494E" w:rsidRPr="00D2494E" w:rsidRDefault="00D2494E" w:rsidP="00D2494E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</w:p>
    <w:p w14:paraId="292D0F59" w14:textId="7192EE4D" w:rsidR="00D2494E" w:rsidRDefault="00D2494E" w:rsidP="00D2494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D2494E">
        <w:rPr>
          <w:rFonts w:ascii="Times New Roman" w:hAnsi="Times New Roman" w:cs="Times New Roman"/>
          <w:sz w:val="24"/>
          <w:szCs w:val="24"/>
          <w:lang w:val="es-VE"/>
        </w:rPr>
        <w:t xml:space="preserve">El propósito de esta comunicación es reflexionar sobre los retos y oportunidades de la formación docente en competencias digitales 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en entornos virtuales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los programas universitarios de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Educación Intercultural Bilingüe (EIB) en el contexto venezolano. Se destaca la experiencia y metodología empleada por la Universidad Pedagógica Experimental Libertador (UPEL) para mejorar la calidad educativa en zonas remotas e indígenas, promoviendo la inclusión y el respeto a la diversidad.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La EIB en Venezuela aborda la diversidad cultural y lingüística de los pueblos indígenas, contribuyendo a la inclusión social y a la reducción de la discriminación. La formación docente en EIB se centra en desarrollar competencias específicas para enseñar en contextos interculturales.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 xml:space="preserve">Además, la educación virtual ofrece grandes posibilidades para la formación de docentes en EIB, permitiéndoles acceder a recursos educativos desde cualquier lugar, especialmente en comunidades 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indígenas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remotas y de difícil acceso. Sin embargo, en territorios indígenas ancestrales, el acceso a servicios básicos como electricidad, telefonía e internet sigue siendo precario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; además,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 xml:space="preserve">muchos docentes carecen de competencias tecnológicas, lo que </w:t>
      </w:r>
      <w:r w:rsidRPr="006F1363">
        <w:rPr>
          <w:rFonts w:ascii="Times New Roman" w:hAnsi="Times New Roman" w:cs="Times New Roman"/>
          <w:sz w:val="24"/>
          <w:szCs w:val="24"/>
          <w:lang w:val="es-VE"/>
        </w:rPr>
        <w:t>incide en el aislamiento, atraso y detrimento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el proceso educativo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 a nivel superior de los pueblos indígenas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.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 A</w:t>
      </w:r>
      <w:r w:rsidRPr="00D2494E">
        <w:rPr>
          <w:rFonts w:ascii="Times New Roman" w:hAnsi="Times New Roman" w:cs="Times New Roman"/>
          <w:sz w:val="24"/>
          <w:szCs w:val="24"/>
          <w:lang w:val="es-VE"/>
        </w:rPr>
        <w:t>nte este escenario, la UPEL, pionera en Venezuela en la formación de maestros en EIB, ha implementado capacitaciones en competencias digitales para docentes en formación de pregrado y postgrado. Este programa ha mejorado la calidad educativa, proporcionando a los docentes las herramientas y habilidades necesarias para una enseñanza más efectiva, especialmente en zonas rurales e indígenas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. </w:t>
      </w:r>
    </w:p>
    <w:p w14:paraId="698E7D1B" w14:textId="77777777" w:rsidR="00D2494E" w:rsidRDefault="00D2494E" w:rsidP="00D2494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s-VE"/>
        </w:rPr>
      </w:pPr>
    </w:p>
    <w:p w14:paraId="6D0B3CE7" w14:textId="77777777" w:rsidR="00D2494E" w:rsidRPr="006F1363" w:rsidRDefault="00D2494E" w:rsidP="00D2494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6F1363">
        <w:rPr>
          <w:rFonts w:ascii="Times New Roman" w:hAnsi="Times New Roman" w:cs="Times New Roman"/>
          <w:b/>
          <w:bCs/>
          <w:sz w:val="24"/>
          <w:szCs w:val="24"/>
          <w:lang w:val="es-VE"/>
        </w:rPr>
        <w:t>Palabras clave:</w:t>
      </w:r>
      <w:r w:rsidRPr="006F1363">
        <w:rPr>
          <w:rFonts w:ascii="Times New Roman" w:hAnsi="Times New Roman" w:cs="Times New Roman"/>
          <w:sz w:val="24"/>
          <w:szCs w:val="24"/>
          <w:lang w:val="es-VE"/>
        </w:rPr>
        <w:t xml:space="preserve"> Capacitación Digital Docente, UPEL, Educación Intercultural Bilingüe  </w:t>
      </w:r>
    </w:p>
    <w:p w14:paraId="632C5E34" w14:textId="77777777" w:rsidR="00D2494E" w:rsidRDefault="00D2494E" w:rsidP="00D2494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363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Pr="006F1363">
        <w:rPr>
          <w:rFonts w:ascii="Times New Roman" w:hAnsi="Times New Roman" w:cs="Times New Roman"/>
          <w:sz w:val="24"/>
          <w:szCs w:val="24"/>
        </w:rPr>
        <w:t xml:space="preserve"> Digital Teacher Training, UPEL, Bilingual Intercultural Education</w:t>
      </w:r>
    </w:p>
    <w:p w14:paraId="4ABA6D98" w14:textId="77777777" w:rsidR="00D2494E" w:rsidRPr="00D2494E" w:rsidRDefault="00D2494E" w:rsidP="00D2494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2494E" w:rsidRPr="00D2494E" w:rsidSect="00ED55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B24"/>
    <w:multiLevelType w:val="multilevel"/>
    <w:tmpl w:val="E60A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65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41"/>
    <w:rsid w:val="0012310A"/>
    <w:rsid w:val="002D5785"/>
    <w:rsid w:val="002D70A0"/>
    <w:rsid w:val="002F3A4C"/>
    <w:rsid w:val="003E6A2B"/>
    <w:rsid w:val="004477F0"/>
    <w:rsid w:val="00456CB3"/>
    <w:rsid w:val="005A29FE"/>
    <w:rsid w:val="00636491"/>
    <w:rsid w:val="00691D72"/>
    <w:rsid w:val="006F1363"/>
    <w:rsid w:val="007A4F2C"/>
    <w:rsid w:val="00857890"/>
    <w:rsid w:val="00895687"/>
    <w:rsid w:val="008D4A7A"/>
    <w:rsid w:val="00964CF9"/>
    <w:rsid w:val="00CA2976"/>
    <w:rsid w:val="00CB361C"/>
    <w:rsid w:val="00D2494E"/>
    <w:rsid w:val="00DD5C5E"/>
    <w:rsid w:val="00DF2658"/>
    <w:rsid w:val="00E71141"/>
    <w:rsid w:val="00E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584"/>
  <w15:chartTrackingRefBased/>
  <w15:docId w15:val="{AE0FD049-1986-4276-A725-CBAD0231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Bravo Muñoz</dc:creator>
  <cp:keywords/>
  <dc:description/>
  <cp:lastModifiedBy>María Teresa Bravo Muñoz</cp:lastModifiedBy>
  <cp:revision>5</cp:revision>
  <dcterms:created xsi:type="dcterms:W3CDTF">2024-10-07T04:13:00Z</dcterms:created>
  <dcterms:modified xsi:type="dcterms:W3CDTF">2024-10-07T05:10:00Z</dcterms:modified>
</cp:coreProperties>
</file>